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E2" w:rsidRDefault="00CC06E2" w:rsidP="00CC0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6E2">
        <w:rPr>
          <w:rFonts w:ascii="Times New Roman" w:hAnsi="Times New Roman" w:cs="Times New Roman"/>
          <w:b/>
          <w:sz w:val="28"/>
          <w:szCs w:val="28"/>
        </w:rPr>
        <w:t>ПАМЯТКА ДЛЯ РОДИТЕЛЕЙ И ПЕДАГОГОВ</w:t>
      </w:r>
    </w:p>
    <w:p w:rsidR="00464854" w:rsidRPr="00CC06E2" w:rsidRDefault="00464854" w:rsidP="00CC0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>Интернет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E2">
        <w:rPr>
          <w:rFonts w:ascii="Times New Roman" w:hAnsi="Times New Roman" w:cs="Times New Roman"/>
          <w:sz w:val="28"/>
          <w:szCs w:val="28"/>
        </w:rPr>
        <w:t xml:space="preserve">очень полезное изобретение </w:t>
      </w:r>
      <w:r w:rsidR="00E531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635</wp:posOffset>
            </wp:positionV>
            <wp:extent cx="2265680" cy="1924050"/>
            <wp:effectExtent l="0" t="0" r="127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8" t="7119" r="10995" b="10848"/>
                    <a:stretch/>
                  </pic:blipFill>
                  <pic:spPr bwMode="auto">
                    <a:xfrm>
                      <a:off x="0" y="0"/>
                      <a:ext cx="22656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6E2">
        <w:rPr>
          <w:rFonts w:ascii="Times New Roman" w:hAnsi="Times New Roman" w:cs="Times New Roman"/>
          <w:sz w:val="28"/>
          <w:szCs w:val="28"/>
        </w:rPr>
        <w:t>человечества! Для детей он является источником знаний, помощником в учебе, содержит много увлекательных фильмов и игр. Однако интернет является также и источником многочисленных опасностей. Безопасность детей в интернете зависит от взрослых – родителей и педагогов.</w:t>
      </w:r>
    </w:p>
    <w:p w:rsidR="00E531ED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 xml:space="preserve"> С каждым ребенком, который пользуется компьютером или мобильным устройством, имеющим подключение к интернету, необходимо обсудить вопросы безопасного пользования сетью. Ребенок должен знать, как защититься от опасностей, исходящих из сети, не стать жертвой или соучастником преступлений. </w:t>
      </w:r>
    </w:p>
    <w:p w:rsidR="00CC06E2" w:rsidRPr="00CC06E2" w:rsidRDefault="00E531ED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0F1EA6" wp14:editId="4817C35C">
            <wp:simplePos x="0" y="0"/>
            <wp:positionH relativeFrom="column">
              <wp:posOffset>3175</wp:posOffset>
            </wp:positionH>
            <wp:positionV relativeFrom="paragraph">
              <wp:posOffset>367665</wp:posOffset>
            </wp:positionV>
            <wp:extent cx="2416810" cy="1764665"/>
            <wp:effectExtent l="0" t="0" r="2540" b="6985"/>
            <wp:wrapTight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E2" w:rsidRPr="00CC06E2">
        <w:rPr>
          <w:rFonts w:ascii="Times New Roman" w:hAnsi="Times New Roman" w:cs="Times New Roman"/>
          <w:b/>
          <w:sz w:val="28"/>
          <w:szCs w:val="28"/>
        </w:rPr>
        <w:t>Опасность № 1:</w:t>
      </w:r>
      <w:r w:rsidR="00CC06E2" w:rsidRPr="00CC0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E2" w:rsidRPr="00CC06E2">
        <w:rPr>
          <w:rFonts w:ascii="Times New Roman" w:hAnsi="Times New Roman" w:cs="Times New Roman"/>
          <w:sz w:val="28"/>
          <w:szCs w:val="28"/>
        </w:rPr>
        <w:t>кибермошенничество</w:t>
      </w:r>
      <w:proofErr w:type="spell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39CC3F" wp14:editId="605D799B">
                <wp:extent cx="302260" cy="30226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QawgIAANI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="00CC06E2" w:rsidRPr="00CC06E2">
        <w:rPr>
          <w:rFonts w:ascii="Times New Roman" w:hAnsi="Times New Roman" w:cs="Times New Roman"/>
          <w:sz w:val="28"/>
          <w:szCs w:val="28"/>
        </w:rPr>
        <w:t>Так называют преступления, направленные на получение доступа к личной информации (похищение данных: номера банковских счетов, паспортные данные, коды, пароли) с целью причинить материальный или иной ущерб. Установите на компьютер или на мобильное устройство антивирусную программу! Воспользуйтесь программами родительского контроля! Объясните ребенку, что сообщать кому</w:t>
      </w:r>
      <w:r w:rsidR="00464854">
        <w:rPr>
          <w:rFonts w:ascii="Times New Roman" w:hAnsi="Times New Roman" w:cs="Times New Roman"/>
          <w:sz w:val="28"/>
          <w:szCs w:val="28"/>
        </w:rPr>
        <w:t xml:space="preserve"> – </w:t>
      </w:r>
      <w:r w:rsidR="00CC06E2" w:rsidRPr="00CC06E2">
        <w:rPr>
          <w:rFonts w:ascii="Times New Roman" w:hAnsi="Times New Roman" w:cs="Times New Roman"/>
          <w:sz w:val="28"/>
          <w:szCs w:val="28"/>
        </w:rPr>
        <w:t xml:space="preserve">либо в интернете данные своих документов, секретные коды кредитных карт, пароли доступа к сайтам, на которых хранится личная информация – категорически нельзя! </w:t>
      </w:r>
    </w:p>
    <w:p w:rsidR="00CC06E2" w:rsidRPr="00CC06E2" w:rsidRDefault="00E531ED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1AFD40C" wp14:editId="0166D729">
            <wp:simplePos x="0" y="0"/>
            <wp:positionH relativeFrom="column">
              <wp:posOffset>4010660</wp:posOffset>
            </wp:positionH>
            <wp:positionV relativeFrom="paragraph">
              <wp:posOffset>463550</wp:posOffset>
            </wp:positionV>
            <wp:extent cx="2265680" cy="1534160"/>
            <wp:effectExtent l="0" t="0" r="1270" b="8890"/>
            <wp:wrapTight wrapText="bothSides">
              <wp:wrapPolygon edited="0">
                <wp:start x="0" y="0"/>
                <wp:lineTo x="0" y="21457"/>
                <wp:lineTo x="21430" y="21457"/>
                <wp:lineTo x="21430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E2" w:rsidRPr="00CC06E2">
        <w:rPr>
          <w:rFonts w:ascii="Times New Roman" w:hAnsi="Times New Roman" w:cs="Times New Roman"/>
          <w:b/>
          <w:sz w:val="28"/>
          <w:szCs w:val="28"/>
        </w:rPr>
        <w:t>Опасность № 2:</w:t>
      </w:r>
      <w:r w:rsidR="00CC06E2" w:rsidRPr="00CC0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6E2" w:rsidRPr="00CC06E2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06E2" w:rsidRPr="00CC06E2">
        <w:rPr>
          <w:rFonts w:ascii="Times New Roman" w:hAnsi="Times New Roman" w:cs="Times New Roman"/>
          <w:sz w:val="28"/>
          <w:szCs w:val="28"/>
        </w:rPr>
        <w:t>кибернасилие</w:t>
      </w:r>
      <w:proofErr w:type="spell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, травля в интернет). </w:t>
      </w:r>
      <w:proofErr w:type="spellStart"/>
      <w:r w:rsidR="00CC06E2" w:rsidRPr="00CC06E2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 – обобщающее понятие. Насилие, распространяющееся через сеть, часто может иметь продолжение и в реальной жизни.</w:t>
      </w:r>
      <w:r w:rsidRPr="00E531ED">
        <w:rPr>
          <w:noProof/>
          <w:lang w:eastAsia="ru-RU"/>
        </w:rPr>
        <w:t xml:space="preserve"> </w:t>
      </w:r>
    </w:p>
    <w:p w:rsidR="00CC06E2" w:rsidRPr="00CC06E2" w:rsidRDefault="00CC06E2" w:rsidP="00CC06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C06E2">
        <w:rPr>
          <w:rFonts w:ascii="Times New Roman" w:hAnsi="Times New Roman" w:cs="Times New Roman"/>
          <w:sz w:val="28"/>
          <w:szCs w:val="28"/>
        </w:rPr>
        <w:t xml:space="preserve">Ребенок должен знать, что за маской сверстника, партнера по играм, может скрываться взрослый, вынашивающий преступные замыслы. </w:t>
      </w:r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 xml:space="preserve">Ребенок не должен сообщать свой адрес, номер школы, настоящее имя и фамилию незнакомцам, тем более – назначать с ними встречи, отправлять свои фотографии. </w:t>
      </w:r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C06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6E2">
        <w:rPr>
          <w:rFonts w:ascii="Times New Roman" w:hAnsi="Times New Roman" w:cs="Times New Roman"/>
          <w:sz w:val="28"/>
          <w:szCs w:val="28"/>
        </w:rPr>
        <w:t xml:space="preserve"> если ребенок подвергся в сети оскорблениям или угрозам, он должен прекратить на время всякую активность в сети, удалить обидчика (обидчиков) из контактов или покинуть сообщество, где его оскорбляют. </w:t>
      </w:r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lastRenderedPageBreak/>
        <w:t xml:space="preserve">При переносе насилия в реальную жизнь следует незамедлительно обратиться в администрацию учебного заведения (подавляющее большинство случаев травли происходит в школе) и в правоохранительные органы. </w:t>
      </w:r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>Ребенок, подвергающийся насилию в интернете, страдает ничуть не меньше, чем ребенок, подвергающийся реальному насилию. В случае</w:t>
      </w:r>
      <w:proofErr w:type="gramStart"/>
      <w:r w:rsidRPr="00CC06E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06E2">
        <w:rPr>
          <w:rFonts w:ascii="Times New Roman" w:hAnsi="Times New Roman" w:cs="Times New Roman"/>
          <w:sz w:val="28"/>
          <w:szCs w:val="28"/>
        </w:rPr>
        <w:t xml:space="preserve"> если у ребенка изменилось поведение, настроение, нарушился сон, аппетит, ребенок начал высказывать идеи своей «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малоценности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 xml:space="preserve">», говорить о бессмысленности жизни – следует немедленно обратиться за помощью к врачу-психиатру! </w:t>
      </w:r>
    </w:p>
    <w:p w:rsidR="00CC06E2" w:rsidRPr="00CC06E2" w:rsidRDefault="00E531ED" w:rsidP="004648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485140</wp:posOffset>
            </wp:positionV>
            <wp:extent cx="246443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372" y="21500"/>
                <wp:lineTo x="21372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6E2" w:rsidRPr="00CC06E2">
        <w:rPr>
          <w:rFonts w:ascii="Times New Roman" w:hAnsi="Times New Roman" w:cs="Times New Roman"/>
          <w:b/>
          <w:sz w:val="28"/>
          <w:szCs w:val="28"/>
        </w:rPr>
        <w:t>Опасность № 3:</w:t>
      </w:r>
      <w:r w:rsidR="00CC06E2" w:rsidRPr="00CC06E2">
        <w:rPr>
          <w:rFonts w:ascii="Times New Roman" w:hAnsi="Times New Roman" w:cs="Times New Roman"/>
          <w:sz w:val="28"/>
          <w:szCs w:val="28"/>
        </w:rPr>
        <w:t xml:space="preserve"> формирование зависимости </w:t>
      </w:r>
      <w:proofErr w:type="gramStart"/>
      <w:r w:rsidR="00CC06E2" w:rsidRPr="00CC06E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06E2" w:rsidRPr="00CC06E2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 (игр, социальных сетей, просмотра видео, </w:t>
      </w:r>
      <w:proofErr w:type="spellStart"/>
      <w:r w:rsidR="00CC06E2" w:rsidRPr="00CC06E2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CC06E2" w:rsidRPr="00CC06E2">
        <w:rPr>
          <w:rFonts w:ascii="Times New Roman" w:hAnsi="Times New Roman" w:cs="Times New Roman"/>
          <w:sz w:val="28"/>
          <w:szCs w:val="28"/>
        </w:rPr>
        <w:t xml:space="preserve"> и др.). Интернет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C06E2" w:rsidRPr="00CC06E2">
        <w:rPr>
          <w:rFonts w:ascii="Times New Roman" w:hAnsi="Times New Roman" w:cs="Times New Roman"/>
          <w:sz w:val="28"/>
          <w:szCs w:val="28"/>
        </w:rPr>
        <w:t xml:space="preserve"> зависимость – группа патологических состояний, нехимических (поведенческих) </w:t>
      </w:r>
      <w:proofErr w:type="spellStart"/>
      <w:r w:rsidR="00CC06E2" w:rsidRPr="00CC06E2">
        <w:rPr>
          <w:rFonts w:ascii="Times New Roman" w:hAnsi="Times New Roman" w:cs="Times New Roman"/>
          <w:sz w:val="28"/>
          <w:szCs w:val="28"/>
        </w:rPr>
        <w:t>аддикций</w:t>
      </w:r>
      <w:proofErr w:type="spellEnd"/>
      <w:r w:rsidR="00CC06E2" w:rsidRPr="00CC06E2">
        <w:rPr>
          <w:rFonts w:ascii="Times New Roman" w:hAnsi="Times New Roman" w:cs="Times New Roman"/>
          <w:sz w:val="28"/>
          <w:szCs w:val="28"/>
        </w:rPr>
        <w:t>, при которых зависимость формируется от типичных видов поведения, характерных для пользователей интернета. В МКБ-10</w:t>
      </w:r>
      <w:r w:rsidR="00464854">
        <w:rPr>
          <w:rFonts w:ascii="Times New Roman" w:hAnsi="Times New Roman" w:cs="Times New Roman"/>
          <w:sz w:val="28"/>
          <w:szCs w:val="28"/>
        </w:rPr>
        <w:t xml:space="preserve"> (</w:t>
      </w:r>
      <w:r w:rsidR="00464854" w:rsidRPr="00464854">
        <w:rPr>
          <w:rFonts w:ascii="Times New Roman" w:hAnsi="Times New Roman" w:cs="Times New Roman"/>
          <w:sz w:val="28"/>
          <w:szCs w:val="28"/>
        </w:rPr>
        <w:t>Международная классификация болезней</w:t>
      </w:r>
      <w:r w:rsidR="00464854">
        <w:rPr>
          <w:rFonts w:ascii="Times New Roman" w:hAnsi="Times New Roman" w:cs="Times New Roman"/>
          <w:sz w:val="28"/>
          <w:szCs w:val="28"/>
        </w:rPr>
        <w:t>)</w:t>
      </w:r>
      <w:r w:rsidR="00CC06E2" w:rsidRPr="00CC06E2">
        <w:rPr>
          <w:rFonts w:ascii="Times New Roman" w:hAnsi="Times New Roman" w:cs="Times New Roman"/>
          <w:sz w:val="28"/>
          <w:szCs w:val="28"/>
        </w:rPr>
        <w:t>, действующую в настоящее время в России, интернет</w:t>
      </w:r>
      <w:r w:rsidR="00464854">
        <w:rPr>
          <w:rFonts w:ascii="Times New Roman" w:hAnsi="Times New Roman" w:cs="Times New Roman"/>
          <w:sz w:val="28"/>
          <w:szCs w:val="28"/>
        </w:rPr>
        <w:t xml:space="preserve"> </w:t>
      </w:r>
      <w:r w:rsidR="00CC06E2" w:rsidRPr="00CC06E2">
        <w:rPr>
          <w:rFonts w:ascii="Times New Roman" w:hAnsi="Times New Roman" w:cs="Times New Roman"/>
          <w:sz w:val="28"/>
          <w:szCs w:val="28"/>
        </w:rPr>
        <w:t>-</w:t>
      </w:r>
      <w:r w:rsidR="00464854">
        <w:rPr>
          <w:rFonts w:ascii="Times New Roman" w:hAnsi="Times New Roman" w:cs="Times New Roman"/>
          <w:sz w:val="28"/>
          <w:szCs w:val="28"/>
        </w:rPr>
        <w:t xml:space="preserve">  </w:t>
      </w:r>
      <w:r w:rsidR="00CC06E2" w:rsidRPr="00CC06E2">
        <w:rPr>
          <w:rFonts w:ascii="Times New Roman" w:hAnsi="Times New Roman" w:cs="Times New Roman"/>
          <w:sz w:val="28"/>
          <w:szCs w:val="28"/>
        </w:rPr>
        <w:t xml:space="preserve">зависимость не включена. </w:t>
      </w:r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6E2">
        <w:rPr>
          <w:rFonts w:ascii="Times New Roman" w:hAnsi="Times New Roman" w:cs="Times New Roman"/>
          <w:sz w:val="28"/>
          <w:szCs w:val="28"/>
        </w:rPr>
        <w:t>Основные формы интернет</w:t>
      </w:r>
      <w:r w:rsidR="00464854">
        <w:rPr>
          <w:rFonts w:ascii="Times New Roman" w:hAnsi="Times New Roman" w:cs="Times New Roman"/>
          <w:sz w:val="28"/>
          <w:szCs w:val="28"/>
        </w:rPr>
        <w:t xml:space="preserve"> – </w:t>
      </w:r>
      <w:r w:rsidRPr="00CC06E2">
        <w:rPr>
          <w:rFonts w:ascii="Times New Roman" w:hAnsi="Times New Roman" w:cs="Times New Roman"/>
          <w:sz w:val="28"/>
          <w:szCs w:val="28"/>
        </w:rPr>
        <w:t>зависимости</w:t>
      </w:r>
      <w:r w:rsidR="00464854">
        <w:rPr>
          <w:rFonts w:ascii="Times New Roman" w:hAnsi="Times New Roman" w:cs="Times New Roman"/>
          <w:sz w:val="28"/>
          <w:szCs w:val="28"/>
        </w:rPr>
        <w:t xml:space="preserve"> </w:t>
      </w:r>
      <w:r w:rsidRPr="00CC06E2">
        <w:rPr>
          <w:rFonts w:ascii="Times New Roman" w:hAnsi="Times New Roman" w:cs="Times New Roman"/>
          <w:sz w:val="28"/>
          <w:szCs w:val="28"/>
        </w:rPr>
        <w:t xml:space="preserve"> представлены: 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броузингом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 xml:space="preserve"> (перелистыванием страниц), шоппингом, использованием социальных сетей, использованием видеоигр, использованием сетевой порнографии, перепиской в электронной почте и 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6E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6E2">
        <w:rPr>
          <w:rFonts w:ascii="Times New Roman" w:hAnsi="Times New Roman" w:cs="Times New Roman"/>
          <w:sz w:val="28"/>
          <w:szCs w:val="28"/>
        </w:rPr>
        <w:t>Строгих общепринятых критериев диагностики интернет</w:t>
      </w:r>
      <w:r w:rsidR="00464854">
        <w:rPr>
          <w:rFonts w:ascii="Times New Roman" w:hAnsi="Times New Roman" w:cs="Times New Roman"/>
          <w:sz w:val="28"/>
          <w:szCs w:val="28"/>
        </w:rPr>
        <w:t xml:space="preserve"> – </w:t>
      </w:r>
      <w:r w:rsidRPr="00CC06E2">
        <w:rPr>
          <w:rFonts w:ascii="Times New Roman" w:hAnsi="Times New Roman" w:cs="Times New Roman"/>
          <w:sz w:val="28"/>
          <w:szCs w:val="28"/>
        </w:rPr>
        <w:t>зависимости</w:t>
      </w:r>
      <w:r w:rsidR="00464854">
        <w:rPr>
          <w:rFonts w:ascii="Times New Roman" w:hAnsi="Times New Roman" w:cs="Times New Roman"/>
          <w:sz w:val="28"/>
          <w:szCs w:val="28"/>
        </w:rPr>
        <w:t xml:space="preserve"> </w:t>
      </w:r>
      <w:r w:rsidRPr="00CC06E2">
        <w:rPr>
          <w:rFonts w:ascii="Times New Roman" w:hAnsi="Times New Roman" w:cs="Times New Roman"/>
          <w:sz w:val="28"/>
          <w:szCs w:val="28"/>
        </w:rPr>
        <w:t xml:space="preserve"> нет, но если ребенок постоянно думает об игре (просмотре видео, переписке), даже если занимается другими делами, и планирует, когда сможет поиграть (посмотреть видео, войти в социальную сеть); испытывает беспокойство, раздражительность, злость или грусть при попытке сократить время игры или в ситуациях, когда нельзя воспользоваться сервисами социальных сетей, 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>, почты;</w:t>
      </w:r>
      <w:proofErr w:type="gramEnd"/>
      <w:r w:rsidRPr="00CC06E2">
        <w:rPr>
          <w:rFonts w:ascii="Times New Roman" w:hAnsi="Times New Roman" w:cs="Times New Roman"/>
          <w:sz w:val="28"/>
          <w:szCs w:val="28"/>
        </w:rPr>
        <w:t xml:space="preserve"> постоянно мечтает </w:t>
      </w:r>
      <w:proofErr w:type="gramStart"/>
      <w:r w:rsidRPr="00CC06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06E2">
        <w:rPr>
          <w:rFonts w:ascii="Times New Roman" w:hAnsi="Times New Roman" w:cs="Times New Roman"/>
          <w:sz w:val="28"/>
          <w:szCs w:val="28"/>
        </w:rPr>
        <w:t xml:space="preserve"> все более мощном компьютере или смартфоне; отказывается от других развлечений (хобби, встречи с друзьями) в пользу компьютерных игр, социальных сетей или переписки; лжёт родственникам, друзьям и другим людям о количестве времени, проведённого за экраном; использует интернет для ухода от решения текущих проблем и эмоциональных состояний – его состояние можно охарактеризовать как зависимость. Это повод обратиться за помощью к врачу. </w:t>
      </w:r>
    </w:p>
    <w:p w:rsidR="00E41332" w:rsidRPr="00CC06E2" w:rsidRDefault="00CC06E2" w:rsidP="00CC06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6E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0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6E2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E531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 xml:space="preserve"> характерно развитие тревожных и депрессивных состояний, сопровождающихся снижением настроения, нарушением сна, снижением аппетита, ажитацией, агрессией и 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аутоагрессией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 xml:space="preserve">. Родители должны немедленно обратиться к врачу при </w:t>
      </w:r>
      <w:proofErr w:type="spellStart"/>
      <w:r w:rsidRPr="00CC06E2">
        <w:rPr>
          <w:rFonts w:ascii="Times New Roman" w:hAnsi="Times New Roman" w:cs="Times New Roman"/>
          <w:sz w:val="28"/>
          <w:szCs w:val="28"/>
        </w:rPr>
        <w:t>самоповреждающем</w:t>
      </w:r>
      <w:proofErr w:type="spellEnd"/>
      <w:r w:rsidRPr="00CC06E2">
        <w:rPr>
          <w:rFonts w:ascii="Times New Roman" w:hAnsi="Times New Roman" w:cs="Times New Roman"/>
          <w:sz w:val="28"/>
          <w:szCs w:val="28"/>
        </w:rPr>
        <w:t xml:space="preserve"> поведении, суицидальных угрозах, посещении ребенком ресурсов, рекламирующих самоповреждения и суицид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41332" w:rsidRPr="00CC06E2" w:rsidSect="00CC06E2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E2"/>
    <w:rsid w:val="00464854"/>
    <w:rsid w:val="00CC06E2"/>
    <w:rsid w:val="00E41332"/>
    <w:rsid w:val="00E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2</cp:revision>
  <dcterms:created xsi:type="dcterms:W3CDTF">2024-09-20T07:17:00Z</dcterms:created>
  <dcterms:modified xsi:type="dcterms:W3CDTF">2024-09-20T07:44:00Z</dcterms:modified>
</cp:coreProperties>
</file>